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C22C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14:paraId="2D7BBE6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7F44DDB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14:paraId="0FF9D2CE" w14:textId="77777777"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 xml:space="preserve">— ...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</w:t>
      </w:r>
      <w:proofErr w:type="gramStart"/>
      <w:r w:rsidRPr="00D41EFF">
        <w:rPr>
          <w:rFonts w:ascii="Arial" w:hAnsi="Arial" w:cs="Arial"/>
        </w:rPr>
        <w:t>1</w:t>
      </w:r>
      <w:r w:rsidR="000E6E8B">
        <w:rPr>
          <w:rFonts w:ascii="Arial" w:hAnsi="Arial" w:cs="Arial"/>
        </w:rPr>
        <w:t>)…</w:t>
      </w:r>
      <w:proofErr w:type="gramEnd"/>
    </w:p>
    <w:p w14:paraId="7E18D3E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contrato a celebrar na sequência do procedimento de...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14:paraId="1986C939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14:paraId="62E24415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  <w:proofErr w:type="gramEnd"/>
    </w:p>
    <w:p w14:paraId="1D5AB232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  <w:proofErr w:type="gramEnd"/>
    </w:p>
    <w:p w14:paraId="3B72F677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14:paraId="446605F4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contrato, ao disposto na legislação portuguesa aplicável.</w:t>
      </w:r>
    </w:p>
    <w:p w14:paraId="18FF298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14:paraId="0FE7CE6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14:paraId="4AE5C9B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14:paraId="6C774C5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do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14:paraId="37B8728F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que 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da sanção acessória de 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agrupamento </w:t>
      </w:r>
      <w:r w:rsidRPr="00D41EFF">
        <w:rPr>
          <w:rFonts w:ascii="Arial" w:hAnsi="Arial" w:cs="Arial"/>
        </w:rPr>
        <w:lastRenderedPageBreak/>
        <w:t>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14:paraId="3A0FA068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89821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... (local</w:t>
      </w:r>
      <w:proofErr w:type="gramStart"/>
      <w:r w:rsidRPr="00D41EFF">
        <w:rPr>
          <w:rFonts w:ascii="Arial" w:hAnsi="Arial" w:cs="Arial"/>
        </w:rPr>
        <w:t>),...</w:t>
      </w:r>
      <w:proofErr w:type="gramEnd"/>
      <w:r w:rsidRPr="00D41EFF">
        <w:rPr>
          <w:rFonts w:ascii="Arial" w:hAnsi="Arial" w:cs="Arial"/>
        </w:rPr>
        <w:t xml:space="preserve"> (data),... [assinatura (4)].</w:t>
      </w:r>
    </w:p>
    <w:p w14:paraId="2A4F4FD8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FB6D58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14:paraId="64298D0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14:paraId="291342B8" w14:textId="7D9D97FC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proofErr w:type="gramStart"/>
      <w:r w:rsidRPr="00D41EFF">
        <w:rPr>
          <w:rFonts w:ascii="Arial" w:hAnsi="Arial" w:cs="Arial"/>
        </w:rPr>
        <w:t>)  do</w:t>
      </w:r>
      <w:proofErr w:type="gramEnd"/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nº 1 e nos </w:t>
      </w:r>
      <w:proofErr w:type="spellStart"/>
      <w:r w:rsidRPr="00D41EFF">
        <w:rPr>
          <w:rFonts w:ascii="Arial" w:hAnsi="Arial" w:cs="Arial"/>
        </w:rPr>
        <w:t>n.os</w:t>
      </w:r>
      <w:proofErr w:type="spellEnd"/>
      <w:r w:rsidRPr="00D41EFF">
        <w:rPr>
          <w:rFonts w:ascii="Arial" w:hAnsi="Arial" w:cs="Arial"/>
        </w:rPr>
        <w:t xml:space="preserve"> 2 e 3 do artigo 57.º</w:t>
      </w:r>
    </w:p>
    <w:p w14:paraId="62F36123" w14:textId="685AC753" w:rsidR="00E33614" w:rsidRPr="00851EE6" w:rsidRDefault="00851EE6" w:rsidP="00851EE6">
      <w:pPr>
        <w:jc w:val="both"/>
        <w:rPr>
          <w:rFonts w:ascii="Arial" w:hAnsi="Arial" w:cs="Arial"/>
          <w:b/>
        </w:rPr>
      </w:pPr>
      <w:r w:rsidRPr="00851EE6">
        <w:rPr>
          <w:rFonts w:ascii="Arial" w:hAnsi="Arial" w:cs="Arial"/>
        </w:rPr>
        <w:t>(4) Nos termos do disposto nos n</w:t>
      </w:r>
      <w:r w:rsidR="00F53E41">
        <w:rPr>
          <w:rFonts w:ascii="Arial" w:hAnsi="Arial" w:cs="Arial"/>
        </w:rPr>
        <w:t>º</w:t>
      </w:r>
      <w:r w:rsidRPr="00851EE6">
        <w:rPr>
          <w:rFonts w:ascii="Arial" w:hAnsi="Arial" w:cs="Arial"/>
        </w:rPr>
        <w:t>s 4 e 5 do artigo 57.º</w:t>
      </w:r>
    </w:p>
    <w:sectPr w:rsidR="00E33614" w:rsidRPr="00851EE6" w:rsidSect="00325766">
      <w:headerReference w:type="default" r:id="rId8"/>
      <w:footerReference w:type="default" r:id="rId9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31F2" w14:textId="77777777" w:rsidR="00ED3763" w:rsidRDefault="00ED3763">
      <w:r>
        <w:separator/>
      </w:r>
    </w:p>
  </w:endnote>
  <w:endnote w:type="continuationSeparator" w:id="0">
    <w:p w14:paraId="408FB572" w14:textId="77777777"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3"/>
    </w:tblGrid>
    <w:tr w:rsidR="008A0B95" w14:paraId="08D1298D" w14:textId="77777777" w:rsidTr="008A0B95">
      <w:trPr>
        <w:cantSplit/>
        <w:trHeight w:val="80"/>
      </w:trPr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DF2164C" w14:textId="77777777" w:rsidR="005C0431" w:rsidRDefault="005C0431" w:rsidP="005C0431">
          <w:pPr>
            <w:pStyle w:val="Rodap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br/>
          </w:r>
        </w:p>
        <w:p w14:paraId="53413A45" w14:textId="50D81D8A" w:rsidR="005C0431" w:rsidRDefault="005C0431" w:rsidP="005C0431">
          <w:pPr>
            <w:pStyle w:val="Rodap"/>
            <w:rPr>
              <w:rFonts w:ascii="Arial" w:hAnsi="Arial" w:cs="Arial"/>
              <w:noProof/>
              <w:sz w:val="12"/>
              <w:szCs w:val="12"/>
            </w:rPr>
          </w:pPr>
          <w:r>
            <w:rPr>
              <w:rFonts w:ascii="Arial" w:hAnsi="Arial" w:cs="Arial"/>
              <w:noProof/>
              <w:sz w:val="12"/>
              <w:szCs w:val="12"/>
            </w:rPr>
            <w:drawing>
              <wp:anchor distT="0" distB="0" distL="114300" distR="114300" simplePos="0" relativeHeight="251659776" behindDoc="1" locked="0" layoutInCell="1" allowOverlap="1" wp14:anchorId="581F3C77" wp14:editId="415F7C58">
                <wp:simplePos x="0" y="0"/>
                <wp:positionH relativeFrom="column">
                  <wp:posOffset>2775585</wp:posOffset>
                </wp:positionH>
                <wp:positionV relativeFrom="paragraph">
                  <wp:posOffset>12065</wp:posOffset>
                </wp:positionV>
                <wp:extent cx="3113405" cy="294640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340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676FE">
            <w:rPr>
              <w:rFonts w:ascii="Arial" w:hAnsi="Arial" w:cs="Arial"/>
              <w:sz w:val="12"/>
              <w:szCs w:val="12"/>
            </w:rPr>
            <w:t>CMV.00 03</w:t>
          </w:r>
          <w:r>
            <w:rPr>
              <w:rFonts w:ascii="Arial" w:hAnsi="Arial" w:cs="Arial"/>
              <w:sz w:val="12"/>
              <w:szCs w:val="12"/>
            </w:rPr>
            <w:t>7</w:t>
          </w:r>
          <w:r w:rsidRPr="009676FE">
            <w:rPr>
              <w:rFonts w:ascii="Arial" w:hAnsi="Arial" w:cs="Arial"/>
              <w:sz w:val="12"/>
              <w:szCs w:val="12"/>
            </w:rPr>
            <w:t>.</w:t>
          </w:r>
          <w:r>
            <w:rPr>
              <w:rFonts w:ascii="Arial" w:hAnsi="Arial" w:cs="Arial"/>
              <w:sz w:val="12"/>
              <w:szCs w:val="12"/>
            </w:rPr>
            <w:t>D</w:t>
          </w:r>
          <w:r>
            <w:rPr>
              <w:rFonts w:ascii="Arial" w:hAnsi="Arial" w:cs="Arial"/>
              <w:noProof/>
              <w:sz w:val="12"/>
              <w:szCs w:val="12"/>
            </w:rPr>
            <w:t xml:space="preserve"> </w:t>
          </w:r>
        </w:p>
        <w:p w14:paraId="08653DD0" w14:textId="77777777" w:rsidR="005C0431" w:rsidRDefault="005C0431" w:rsidP="005C0431">
          <w:pPr>
            <w:pStyle w:val="Rodap"/>
            <w:rPr>
              <w:rFonts w:ascii="Arial" w:hAnsi="Arial" w:cs="Arial"/>
              <w:noProof/>
              <w:sz w:val="12"/>
              <w:szCs w:val="12"/>
            </w:rPr>
          </w:pPr>
          <w:r w:rsidRPr="0089162A">
            <w:rPr>
              <w:rFonts w:ascii="Arial" w:hAnsi="Arial" w:cs="Arial"/>
              <w:sz w:val="12"/>
              <w:szCs w:val="12"/>
            </w:rPr>
            <w:fldChar w:fldCharType="begin"/>
          </w:r>
          <w:r w:rsidRPr="0089162A">
            <w:rPr>
              <w:rFonts w:ascii="Arial" w:hAnsi="Arial" w:cs="Arial"/>
              <w:sz w:val="12"/>
              <w:szCs w:val="12"/>
            </w:rPr>
            <w:instrText>PAGE  \* Arabic  \* MERGEFORMAT</w:instrText>
          </w:r>
          <w:r w:rsidRPr="0089162A">
            <w:rPr>
              <w:rFonts w:ascii="Arial" w:hAnsi="Arial" w:cs="Arial"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sz w:val="12"/>
              <w:szCs w:val="12"/>
            </w:rPr>
            <w:t>1</w:t>
          </w:r>
          <w:r w:rsidRPr="0089162A">
            <w:rPr>
              <w:rFonts w:ascii="Arial" w:hAnsi="Arial" w:cs="Arial"/>
              <w:sz w:val="12"/>
              <w:szCs w:val="12"/>
            </w:rPr>
            <w:fldChar w:fldCharType="end"/>
          </w:r>
          <w:r w:rsidRPr="0089162A">
            <w:rPr>
              <w:rFonts w:ascii="Arial" w:hAnsi="Arial" w:cs="Arial"/>
              <w:sz w:val="12"/>
              <w:szCs w:val="12"/>
            </w:rPr>
            <w:t xml:space="preserve"> / </w:t>
          </w:r>
          <w:r w:rsidRPr="0089162A">
            <w:rPr>
              <w:rFonts w:ascii="Arial" w:hAnsi="Arial" w:cs="Arial"/>
              <w:sz w:val="12"/>
              <w:szCs w:val="12"/>
            </w:rPr>
            <w:fldChar w:fldCharType="begin"/>
          </w:r>
          <w:r w:rsidRPr="0089162A">
            <w:rPr>
              <w:rFonts w:ascii="Arial" w:hAnsi="Arial" w:cs="Arial"/>
              <w:sz w:val="12"/>
              <w:szCs w:val="12"/>
            </w:rPr>
            <w:instrText>NUMPAGES  \* Arabic  \* MERGEFORMAT</w:instrText>
          </w:r>
          <w:r w:rsidRPr="0089162A">
            <w:rPr>
              <w:rFonts w:ascii="Arial" w:hAnsi="Arial" w:cs="Arial"/>
              <w:sz w:val="12"/>
              <w:szCs w:val="12"/>
            </w:rPr>
            <w:fldChar w:fldCharType="separate"/>
          </w:r>
          <w:r>
            <w:rPr>
              <w:rFonts w:ascii="Arial" w:hAnsi="Arial" w:cs="Arial"/>
              <w:sz w:val="12"/>
              <w:szCs w:val="12"/>
            </w:rPr>
            <w:t>1</w:t>
          </w:r>
          <w:r w:rsidRPr="0089162A">
            <w:rPr>
              <w:rFonts w:ascii="Arial" w:hAnsi="Arial" w:cs="Arial"/>
              <w:sz w:val="12"/>
              <w:szCs w:val="12"/>
            </w:rPr>
            <w:fldChar w:fldCharType="end"/>
          </w:r>
        </w:p>
        <w:p w14:paraId="0D6F7B12" w14:textId="2F0118C0" w:rsidR="008A0B95" w:rsidRDefault="005C0431" w:rsidP="008A0B95">
          <w:pPr>
            <w:pStyle w:val="Rodap"/>
            <w:tabs>
              <w:tab w:val="left" w:pos="708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br/>
          </w:r>
        </w:p>
      </w:tc>
    </w:tr>
  </w:tbl>
  <w:p w14:paraId="63A906BD" w14:textId="66B67D6E" w:rsidR="00BB7613" w:rsidRPr="006F5958" w:rsidRDefault="00BB7613" w:rsidP="008A0B95">
    <w:pPr>
      <w:pStyle w:val="Rodap"/>
      <w:tabs>
        <w:tab w:val="left" w:pos="6735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62D1" w14:textId="77777777" w:rsidR="00ED3763" w:rsidRDefault="00ED3763">
      <w:r>
        <w:separator/>
      </w:r>
    </w:p>
  </w:footnote>
  <w:footnote w:type="continuationSeparator" w:id="0">
    <w:p w14:paraId="4F54C603" w14:textId="77777777"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18" w:type="dxa"/>
      <w:tblLayout w:type="fixed"/>
      <w:tblLook w:val="04A0" w:firstRow="1" w:lastRow="0" w:firstColumn="1" w:lastColumn="0" w:noHBand="0" w:noVBand="1"/>
    </w:tblPr>
    <w:tblGrid>
      <w:gridCol w:w="3970"/>
      <w:gridCol w:w="6237"/>
    </w:tblGrid>
    <w:tr w:rsidR="00BB7613" w:rsidRPr="009364A7" w14:paraId="44136516" w14:textId="77777777" w:rsidTr="00F1231F">
      <w:trPr>
        <w:trHeight w:val="321"/>
      </w:trPr>
      <w:tc>
        <w:tcPr>
          <w:tcW w:w="3970" w:type="dxa"/>
          <w:vMerge w:val="restart"/>
          <w:vAlign w:val="center"/>
        </w:tcPr>
        <w:p w14:paraId="295C1A43" w14:textId="77777777" w:rsidR="005C0431" w:rsidRDefault="005C0431" w:rsidP="005C0431">
          <w:pPr>
            <w:rPr>
              <w:rFonts w:ascii="Arial" w:hAnsi="Arial" w:cs="Arial"/>
            </w:rPr>
          </w:pPr>
          <w:r w:rsidRPr="00C355B1"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BB20C55" wp14:editId="28901CAE">
                <wp:simplePos x="0" y="0"/>
                <wp:positionH relativeFrom="column">
                  <wp:posOffset>-37465</wp:posOffset>
                </wp:positionH>
                <wp:positionV relativeFrom="paragraph">
                  <wp:posOffset>3720</wp:posOffset>
                </wp:positionV>
                <wp:extent cx="2674800" cy="686510"/>
                <wp:effectExtent l="0" t="0" r="0" b="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4800" cy="6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D683BF4" w14:textId="77777777" w:rsidR="005C0431" w:rsidRDefault="005C0431" w:rsidP="005C0431">
          <w:pPr>
            <w:rPr>
              <w:rFonts w:ascii="Arial" w:hAnsi="Arial" w:cs="Arial"/>
            </w:rPr>
          </w:pPr>
        </w:p>
        <w:p w14:paraId="32D0E1A6" w14:textId="77777777" w:rsidR="005C0431" w:rsidRDefault="005C0431" w:rsidP="005C0431">
          <w:pPr>
            <w:rPr>
              <w:rFonts w:ascii="Arial" w:hAnsi="Arial" w:cs="Arial"/>
            </w:rPr>
          </w:pPr>
        </w:p>
        <w:p w14:paraId="126D6743" w14:textId="77777777" w:rsidR="005C0431" w:rsidRDefault="005C0431" w:rsidP="005C0431">
          <w:pPr>
            <w:rPr>
              <w:rFonts w:ascii="Arial" w:hAnsi="Arial" w:cs="Arial"/>
            </w:rPr>
          </w:pPr>
        </w:p>
        <w:p w14:paraId="0A1F3389" w14:textId="77777777" w:rsidR="005C0431" w:rsidRDefault="005C0431" w:rsidP="005C0431">
          <w:pPr>
            <w:rPr>
              <w:rFonts w:ascii="Arial" w:hAnsi="Arial" w:cs="Arial"/>
            </w:rPr>
          </w:pPr>
        </w:p>
        <w:p w14:paraId="6A08B91A" w14:textId="77777777" w:rsidR="005C0431" w:rsidRDefault="005C0431" w:rsidP="005C0431">
          <w:pPr>
            <w:tabs>
              <w:tab w:val="left" w:pos="284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Departamento de Gestão Financeira e Fundos Comunitários</w:t>
          </w:r>
        </w:p>
        <w:p w14:paraId="1464F747" w14:textId="77777777" w:rsidR="00BB7613" w:rsidRPr="002876CC" w:rsidRDefault="00BB7613" w:rsidP="002876CC">
          <w:pPr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</w:tcPr>
        <w:p w14:paraId="006F2CB9" w14:textId="77777777" w:rsidR="00BB7613" w:rsidRPr="009364A7" w:rsidRDefault="00BB7613" w:rsidP="00221A1B">
          <w:pPr>
            <w:tabs>
              <w:tab w:val="center" w:pos="4419"/>
              <w:tab w:val="right" w:pos="8838"/>
            </w:tabs>
            <w:ind w:left="-108"/>
            <w:rPr>
              <w:rFonts w:ascii="Century Gothic" w:hAnsi="Century Gothic" w:cs="Calibri"/>
              <w:b/>
              <w:noProof/>
            </w:rPr>
          </w:pPr>
        </w:p>
      </w:tc>
    </w:tr>
    <w:tr w:rsidR="00BB7613" w:rsidRPr="009364A7" w14:paraId="33FCC180" w14:textId="77777777" w:rsidTr="00F1231F">
      <w:trPr>
        <w:trHeight w:val="227"/>
      </w:trPr>
      <w:tc>
        <w:tcPr>
          <w:tcW w:w="3970" w:type="dxa"/>
          <w:vMerge/>
        </w:tcPr>
        <w:p w14:paraId="3719D975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75B821FC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3E348B45" w14:textId="77777777" w:rsidTr="00F1231F">
      <w:trPr>
        <w:trHeight w:val="227"/>
      </w:trPr>
      <w:tc>
        <w:tcPr>
          <w:tcW w:w="3970" w:type="dxa"/>
          <w:vMerge/>
        </w:tcPr>
        <w:p w14:paraId="02981635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1F98A667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15849BE2" w14:textId="77777777" w:rsidTr="00F1231F">
      <w:trPr>
        <w:trHeight w:val="227"/>
      </w:trPr>
      <w:tc>
        <w:tcPr>
          <w:tcW w:w="3970" w:type="dxa"/>
          <w:vMerge/>
        </w:tcPr>
        <w:p w14:paraId="00CFBC59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3C79537C" w14:textId="77777777" w:rsidR="00BB7613" w:rsidRPr="009676F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BB7613" w:rsidRPr="009364A7" w14:paraId="74E4DA86" w14:textId="77777777" w:rsidTr="00F1231F">
      <w:trPr>
        <w:trHeight w:val="227"/>
      </w:trPr>
      <w:tc>
        <w:tcPr>
          <w:tcW w:w="3970" w:type="dxa"/>
          <w:vMerge/>
        </w:tcPr>
        <w:p w14:paraId="1B5CF842" w14:textId="77777777" w:rsidR="00BB7613" w:rsidRPr="009364A7" w:rsidRDefault="00BB7613" w:rsidP="0005666B">
          <w:pPr>
            <w:tabs>
              <w:tab w:val="center" w:pos="4419"/>
              <w:tab w:val="right" w:pos="8838"/>
            </w:tabs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  <w:vAlign w:val="center"/>
        </w:tcPr>
        <w:p w14:paraId="58ACB692" w14:textId="77777777" w:rsidR="00BB7613" w:rsidRPr="0050481E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14:paraId="7E172474" w14:textId="77777777" w:rsidTr="00F1231F">
      <w:trPr>
        <w:trHeight w:val="227"/>
      </w:trPr>
      <w:tc>
        <w:tcPr>
          <w:tcW w:w="3970" w:type="dxa"/>
        </w:tcPr>
        <w:p w14:paraId="0AA03E92" w14:textId="6FED89BD" w:rsidR="00BB7613" w:rsidRPr="002E21BB" w:rsidRDefault="00BB7613" w:rsidP="006326F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eastAsia="pt-BR"/>
            </w:rPr>
          </w:pPr>
        </w:p>
      </w:tc>
      <w:tc>
        <w:tcPr>
          <w:tcW w:w="6237" w:type="dxa"/>
          <w:vAlign w:val="center"/>
        </w:tcPr>
        <w:p w14:paraId="408D0C21" w14:textId="77777777" w:rsidR="00BB7613" w:rsidRPr="0050481E" w:rsidRDefault="00BB7613" w:rsidP="0050481E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  <w:tr w:rsidR="00BB7613" w:rsidRPr="009364A7" w14:paraId="1313697D" w14:textId="77777777" w:rsidTr="00F1231F">
      <w:trPr>
        <w:trHeight w:val="227"/>
      </w:trPr>
      <w:tc>
        <w:tcPr>
          <w:tcW w:w="3970" w:type="dxa"/>
          <w:vAlign w:val="center"/>
        </w:tcPr>
        <w:p w14:paraId="58DE6782" w14:textId="06CA02D0" w:rsidR="00BB7613" w:rsidRPr="00915087" w:rsidRDefault="00BB7613" w:rsidP="00022F09">
          <w:pPr>
            <w:tabs>
              <w:tab w:val="center" w:pos="4419"/>
              <w:tab w:val="right" w:pos="8838"/>
            </w:tabs>
            <w:ind w:right="34"/>
            <w:jc w:val="center"/>
            <w:rPr>
              <w:rFonts w:ascii="Arial" w:hAnsi="Arial" w:cs="Arial"/>
              <w:b/>
              <w:sz w:val="16"/>
              <w:szCs w:val="16"/>
              <w:lang w:eastAsia="pt-BR"/>
            </w:rPr>
          </w:pPr>
        </w:p>
      </w:tc>
      <w:tc>
        <w:tcPr>
          <w:tcW w:w="6237" w:type="dxa"/>
          <w:vAlign w:val="center"/>
        </w:tcPr>
        <w:p w14:paraId="6735B952" w14:textId="77777777" w:rsidR="00BB7613" w:rsidRPr="002E21BB" w:rsidRDefault="00BB7613" w:rsidP="00D5645A">
          <w:pPr>
            <w:tabs>
              <w:tab w:val="center" w:pos="4419"/>
              <w:tab w:val="right" w:pos="8838"/>
            </w:tabs>
            <w:ind w:left="1451"/>
            <w:jc w:val="both"/>
            <w:rPr>
              <w:rFonts w:ascii="Arial" w:hAnsi="Arial" w:cs="Arial"/>
              <w:sz w:val="16"/>
              <w:szCs w:val="16"/>
              <w:lang w:eastAsia="pt-BR"/>
            </w:rPr>
          </w:pPr>
        </w:p>
      </w:tc>
    </w:tr>
  </w:tbl>
  <w:p w14:paraId="6AC2AD0F" w14:textId="77777777" w:rsidR="00BB7613" w:rsidRDefault="00BB7613" w:rsidP="00837426">
    <w:pPr>
      <w:rPr>
        <w:rFonts w:ascii="Arial" w:hAnsi="Arial" w:cs="Arial"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825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3617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917669">
    <w:abstractNumId w:val="2"/>
  </w:num>
  <w:num w:numId="4" w16cid:durableId="1965425867">
    <w:abstractNumId w:val="1"/>
  </w:num>
  <w:num w:numId="5" w16cid:durableId="673529379">
    <w:abstractNumId w:val="2"/>
    <w:lvlOverride w:ilvl="0">
      <w:startOverride w:val="1"/>
    </w:lvlOverride>
  </w:num>
  <w:num w:numId="6" w16cid:durableId="103299830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93"/>
    <w:rsid w:val="00003FF3"/>
    <w:rsid w:val="00005AEB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46F7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729F"/>
    <w:rsid w:val="002868B6"/>
    <w:rsid w:val="00286ED8"/>
    <w:rsid w:val="002876CC"/>
    <w:rsid w:val="00295407"/>
    <w:rsid w:val="00295A15"/>
    <w:rsid w:val="002B3C65"/>
    <w:rsid w:val="002C6F36"/>
    <w:rsid w:val="002E21BB"/>
    <w:rsid w:val="002E71B5"/>
    <w:rsid w:val="002F04D8"/>
    <w:rsid w:val="00310990"/>
    <w:rsid w:val="00311743"/>
    <w:rsid w:val="00325766"/>
    <w:rsid w:val="003376F9"/>
    <w:rsid w:val="003B4923"/>
    <w:rsid w:val="003B7E25"/>
    <w:rsid w:val="003E5160"/>
    <w:rsid w:val="003E6834"/>
    <w:rsid w:val="00413783"/>
    <w:rsid w:val="00414DDF"/>
    <w:rsid w:val="00416E69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93E09"/>
    <w:rsid w:val="005A2CC5"/>
    <w:rsid w:val="005A5A6A"/>
    <w:rsid w:val="005B0FE6"/>
    <w:rsid w:val="005B64E5"/>
    <w:rsid w:val="005C0431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F3549"/>
    <w:rsid w:val="00812EE8"/>
    <w:rsid w:val="00820F77"/>
    <w:rsid w:val="00837426"/>
    <w:rsid w:val="00844BC9"/>
    <w:rsid w:val="00851EE6"/>
    <w:rsid w:val="00854C85"/>
    <w:rsid w:val="0085737E"/>
    <w:rsid w:val="00875FCA"/>
    <w:rsid w:val="008A0B95"/>
    <w:rsid w:val="008C520D"/>
    <w:rsid w:val="008D56A5"/>
    <w:rsid w:val="00915087"/>
    <w:rsid w:val="00921D70"/>
    <w:rsid w:val="00921D90"/>
    <w:rsid w:val="009364A7"/>
    <w:rsid w:val="00951BA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7739E"/>
    <w:rsid w:val="00C902B1"/>
    <w:rsid w:val="00CA1311"/>
    <w:rsid w:val="00CA281E"/>
    <w:rsid w:val="00CB2432"/>
    <w:rsid w:val="00CB27CB"/>
    <w:rsid w:val="00CC499A"/>
    <w:rsid w:val="00CE4E30"/>
    <w:rsid w:val="00CF368E"/>
    <w:rsid w:val="00CF3ED9"/>
    <w:rsid w:val="00D021BD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A24E4"/>
    <w:rsid w:val="00ED3763"/>
    <w:rsid w:val="00EF3959"/>
    <w:rsid w:val="00F11C3D"/>
    <w:rsid w:val="00F1231F"/>
    <w:rsid w:val="00F36105"/>
    <w:rsid w:val="00F447C6"/>
    <w:rsid w:val="00F53D82"/>
    <w:rsid w:val="00F53E41"/>
    <w:rsid w:val="00F62771"/>
    <w:rsid w:val="00F672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40A8F1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83"/>
  </w:style>
  <w:style w:type="paragraph" w:styleId="Ttul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Ttul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3500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Sousa Santos</cp:lastModifiedBy>
  <cp:revision>9</cp:revision>
  <cp:lastPrinted>2017-12-14T13:53:00Z</cp:lastPrinted>
  <dcterms:created xsi:type="dcterms:W3CDTF">2018-01-04T16:19:00Z</dcterms:created>
  <dcterms:modified xsi:type="dcterms:W3CDTF">2023-01-05T14:54:00Z</dcterms:modified>
</cp:coreProperties>
</file>